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DCC" w:rsidRPr="003E58CE" w:rsidRDefault="001E4DCC" w:rsidP="001E4DCC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691D39" wp14:editId="3B92F8C9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B7AF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105F1223" wp14:editId="2A477766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4DCC" w:rsidRPr="003E58CE" w:rsidRDefault="001E4DCC" w:rsidP="001E4DCC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1E4DCC" w:rsidRPr="003E58CE" w:rsidRDefault="001E4DCC" w:rsidP="001E4DCC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1E4DCC" w:rsidRPr="003E58CE" w:rsidRDefault="001E4DCC" w:rsidP="001E4DCC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1E4DCC" w:rsidRPr="003E58CE" w:rsidRDefault="001E4DCC" w:rsidP="001E4DCC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1E4DCC" w:rsidRPr="003E58CE" w:rsidRDefault="001E4DCC" w:rsidP="001E4DCC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1E4DCC" w:rsidRDefault="001E4DCC" w:rsidP="001E4DC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1E4DCC" w:rsidRPr="00DF4552" w:rsidRDefault="001E4DCC" w:rsidP="001E4DC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1E4DCC" w:rsidRPr="00D06316" w:rsidRDefault="001E4DCC" w:rsidP="001E4DCC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D06316">
        <w:rPr>
          <w:rFonts w:eastAsia="Times New Roman" w:cstheme="minorHAnsi"/>
          <w:b/>
          <w:spacing w:val="2"/>
          <w:kern w:val="28"/>
          <w:sz w:val="28"/>
          <w:szCs w:val="28"/>
        </w:rPr>
        <w:t>З А П О В Е Д</w:t>
      </w:r>
    </w:p>
    <w:p w:rsidR="001E4DCC" w:rsidRPr="003B70BA" w:rsidRDefault="001E4DCC" w:rsidP="001E4DCC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1E4DCC" w:rsidRPr="003B70BA" w:rsidRDefault="001E4DCC" w:rsidP="001E4DCC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1E4DCC" w:rsidRPr="003B70BA" w:rsidRDefault="001E4DCC" w:rsidP="001E4DCC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№ </w:t>
      </w:r>
      <w:r w:rsidR="00B251D3">
        <w:rPr>
          <w:rFonts w:eastAsia="Times New Roman" w:cstheme="minorHAnsi"/>
          <w:b/>
          <w:spacing w:val="2"/>
          <w:kern w:val="28"/>
          <w:sz w:val="24"/>
          <w:szCs w:val="24"/>
        </w:rPr>
        <w:t>РД-04-205</w:t>
      </w:r>
    </w:p>
    <w:p w:rsidR="001E4DCC" w:rsidRDefault="001E4DCC" w:rsidP="001E4DCC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гр. Смолян, </w:t>
      </w:r>
      <w:r w:rsidR="00B251D3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29.12.2025 </w:t>
      </w:r>
      <w:bookmarkStart w:id="0" w:name="_GoBack"/>
      <w:bookmarkEnd w:id="0"/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>год.</w:t>
      </w:r>
    </w:p>
    <w:p w:rsidR="001E4DCC" w:rsidRDefault="001E4DCC" w:rsidP="001E4DCC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0658B1" w:rsidRPr="000658B1" w:rsidRDefault="000658B1" w:rsidP="000658B1">
      <w:pPr>
        <w:spacing w:after="0"/>
        <w:jc w:val="both"/>
        <w:rPr>
          <w:sz w:val="24"/>
        </w:rPr>
      </w:pP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62270E">
        <w:rPr>
          <w:sz w:val="20"/>
        </w:rPr>
        <w:t>ПО-09-4284/24.11.2025</w:t>
      </w:r>
      <w:r w:rsidRPr="000658B1">
        <w:rPr>
          <w:sz w:val="20"/>
        </w:rPr>
        <w:t xml:space="preserve"> г. от комисията по чл. 37ж, ал. 4 от ЗСПЗЗ, определена със Заповед № РД-04-145 от 4.11.2025 г. на директора на Областна дирекция "Земеделие" - СМОЛЯН и споразумение с вх. № ПО-09-4221/20.11.2025 г. за землището на с. ОРЕХОВО, ЕКАТТЕ 53669, община ЧЕПЕЛАРЕ, област СМОЛЯН.</w:t>
      </w:r>
    </w:p>
    <w:p w:rsidR="000658B1" w:rsidRPr="000658B1" w:rsidRDefault="000658B1" w:rsidP="000658B1">
      <w:pPr>
        <w:spacing w:after="0"/>
        <w:jc w:val="both"/>
        <w:rPr>
          <w:sz w:val="24"/>
        </w:rPr>
      </w:pPr>
    </w:p>
    <w:p w:rsidR="000658B1" w:rsidRPr="000658B1" w:rsidRDefault="000658B1" w:rsidP="000658B1">
      <w:pPr>
        <w:spacing w:after="0"/>
        <w:jc w:val="center"/>
        <w:rPr>
          <w:b/>
          <w:sz w:val="24"/>
        </w:rPr>
      </w:pPr>
      <w:r w:rsidRPr="000658B1">
        <w:rPr>
          <w:b/>
          <w:sz w:val="24"/>
        </w:rPr>
        <w:t>О Д О Б Р Я В А М:</w:t>
      </w:r>
    </w:p>
    <w:p w:rsidR="000658B1" w:rsidRPr="000658B1" w:rsidRDefault="000658B1" w:rsidP="000658B1">
      <w:pPr>
        <w:spacing w:after="0"/>
        <w:jc w:val="both"/>
        <w:rPr>
          <w:sz w:val="24"/>
        </w:rPr>
      </w:pP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ПО-09-4221/20.11.2025 г. г., сключено за календарната 2026 година за землището на с. ОРЕХОВО, ЕКАТТЕ 53669, община ЧЕПЕЛАРЕ, област СМОЛЯН, представено с доклад вх. </w:t>
      </w:r>
      <w:r w:rsidR="0062270E" w:rsidRPr="000658B1">
        <w:rPr>
          <w:sz w:val="20"/>
        </w:rPr>
        <w:t xml:space="preserve"> № </w:t>
      </w:r>
      <w:r w:rsidR="0062270E">
        <w:rPr>
          <w:sz w:val="20"/>
        </w:rPr>
        <w:t>ПО-09-4284/24.11.2025</w:t>
      </w:r>
      <w:r w:rsidR="0062270E" w:rsidRPr="000658B1">
        <w:rPr>
          <w:sz w:val="20"/>
        </w:rPr>
        <w:t xml:space="preserve"> г. </w:t>
      </w:r>
      <w:r w:rsidRPr="000658B1">
        <w:rPr>
          <w:sz w:val="20"/>
        </w:rPr>
        <w:t>на комисията по чл. 37ж, ал. 4 от ЗСПЗЗ, определена със Заповед № РД-04-145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E77611">
        <w:rPr>
          <w:sz w:val="20"/>
        </w:rPr>
        <w:t xml:space="preserve">и селскостопански животни </w:t>
      </w:r>
      <w:r w:rsidR="00E77611">
        <w:rPr>
          <w:sz w:val="20"/>
          <w:lang w:val="en-US"/>
        </w:rPr>
        <w:t>2</w:t>
      </w:r>
      <w:r w:rsidRPr="000658B1">
        <w:rPr>
          <w:sz w:val="20"/>
        </w:rPr>
        <w:t xml:space="preserve"> броя, допуснати до участие в процедурата и обхваща ц</w:t>
      </w:r>
      <w:r w:rsidR="00E77611">
        <w:rPr>
          <w:sz w:val="20"/>
        </w:rPr>
        <w:t>ялата площ от в размер на 979.278</w:t>
      </w:r>
      <w:r w:rsidRPr="000658B1">
        <w:rPr>
          <w:sz w:val="20"/>
        </w:rPr>
        <w:t xml:space="preserve"> дка, определена за създаване на масиви за ползване в землището.</w:t>
      </w:r>
    </w:p>
    <w:p w:rsidR="000658B1" w:rsidRPr="000658B1" w:rsidRDefault="000658B1" w:rsidP="000658B1">
      <w:pPr>
        <w:spacing w:after="0"/>
        <w:jc w:val="both"/>
        <w:rPr>
          <w:sz w:val="24"/>
        </w:rPr>
      </w:pP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>2. Масивите за ползване на пасища, мери и ливади в землището на с. ОРЕХОВО,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658B1" w:rsidRPr="000658B1" w:rsidRDefault="000658B1" w:rsidP="000658B1">
      <w:pPr>
        <w:spacing w:after="0"/>
        <w:jc w:val="both"/>
        <w:rPr>
          <w:sz w:val="24"/>
        </w:rPr>
      </w:pP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>Средното годишно рентно плащане за землищата на община ЧЕПЕЛАРЕ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E77611">
        <w:rPr>
          <w:sz w:val="20"/>
        </w:rPr>
        <w:t xml:space="preserve"> Съгласно протокол от 24.01.2025</w:t>
      </w:r>
      <w:r w:rsidRPr="000658B1">
        <w:rPr>
          <w:sz w:val="20"/>
        </w:rPr>
        <w:t xml:space="preserve"> г. за землището на с. ОРЕХОВО, ЕКАТТЕ 53669 средното годишно рентно плащане за ползване на пасища и мери е в размер 8.00 лв./дка, а средното годишно рентно плащане за ползване на ливади е в размер 9.00 лв./дка.</w:t>
      </w: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>Банкова сметка: IBAN BG33UBBS80023300251810, Банка ОББ - клон Смолян.</w:t>
      </w:r>
    </w:p>
    <w:p w:rsidR="000658B1" w:rsidRPr="000658B1" w:rsidRDefault="000658B1" w:rsidP="000658B1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658B1" w:rsidRPr="000658B1" w:rsidTr="000658B1">
        <w:trPr>
          <w:jc w:val="center"/>
        </w:trPr>
        <w:tc>
          <w:tcPr>
            <w:tcW w:w="5200" w:type="dxa"/>
            <w:shd w:val="clear" w:color="auto" w:fill="auto"/>
          </w:tcPr>
          <w:p w:rsidR="000658B1" w:rsidRDefault="000658B1" w:rsidP="000658B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0658B1" w:rsidRPr="000658B1" w:rsidRDefault="000658B1" w:rsidP="000658B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658B1" w:rsidRPr="000658B1" w:rsidRDefault="000658B1" w:rsidP="000658B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658B1" w:rsidRPr="000658B1" w:rsidRDefault="000658B1" w:rsidP="000658B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658B1" w:rsidRPr="000658B1" w:rsidTr="000658B1">
        <w:trPr>
          <w:jc w:val="center"/>
        </w:trPr>
        <w:tc>
          <w:tcPr>
            <w:tcW w:w="5200" w:type="dxa"/>
            <w:shd w:val="clear" w:color="auto" w:fill="auto"/>
          </w:tcPr>
          <w:p w:rsidR="000658B1" w:rsidRPr="000658B1" w:rsidRDefault="000658B1" w:rsidP="001520E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1520E0">
              <w:rPr>
                <w:sz w:val="20"/>
              </w:rPr>
              <w:t xml:space="preserve"> </w:t>
            </w:r>
            <w:r>
              <w:rPr>
                <w:sz w:val="20"/>
              </w:rPr>
              <w:t>БРЪНЗАЛОВ</w:t>
            </w:r>
          </w:p>
        </w:tc>
        <w:tc>
          <w:tcPr>
            <w:tcW w:w="1280" w:type="dxa"/>
            <w:shd w:val="clear" w:color="auto" w:fill="auto"/>
          </w:tcPr>
          <w:p w:rsidR="000658B1" w:rsidRPr="000658B1" w:rsidRDefault="000658B1" w:rsidP="000658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228.955</w:t>
            </w:r>
          </w:p>
        </w:tc>
        <w:tc>
          <w:tcPr>
            <w:tcW w:w="1280" w:type="dxa"/>
            <w:shd w:val="clear" w:color="auto" w:fill="auto"/>
          </w:tcPr>
          <w:p w:rsidR="000658B1" w:rsidRDefault="000658B1" w:rsidP="000658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2 056.37</w:t>
            </w:r>
          </w:p>
          <w:p w:rsidR="000658B1" w:rsidRPr="000658B1" w:rsidRDefault="000658B1" w:rsidP="000658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1 051.41</w:t>
            </w:r>
          </w:p>
        </w:tc>
      </w:tr>
      <w:tr w:rsidR="000658B1" w:rsidRPr="000658B1" w:rsidTr="000658B1">
        <w:trPr>
          <w:jc w:val="center"/>
        </w:trPr>
        <w:tc>
          <w:tcPr>
            <w:tcW w:w="5200" w:type="dxa"/>
            <w:shd w:val="clear" w:color="auto" w:fill="auto"/>
          </w:tcPr>
          <w:p w:rsidR="000658B1" w:rsidRPr="000658B1" w:rsidRDefault="000658B1" w:rsidP="000658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ПЕТРО-С ЕООД</w:t>
            </w:r>
          </w:p>
        </w:tc>
        <w:tc>
          <w:tcPr>
            <w:tcW w:w="1280" w:type="dxa"/>
            <w:shd w:val="clear" w:color="auto" w:fill="auto"/>
          </w:tcPr>
          <w:p w:rsidR="000658B1" w:rsidRPr="000658B1" w:rsidRDefault="000658B1" w:rsidP="000658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596.540</w:t>
            </w:r>
          </w:p>
        </w:tc>
        <w:tc>
          <w:tcPr>
            <w:tcW w:w="1280" w:type="dxa"/>
            <w:shd w:val="clear" w:color="auto" w:fill="auto"/>
          </w:tcPr>
          <w:p w:rsidR="000658B1" w:rsidRDefault="000658B1" w:rsidP="000658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5 363.06</w:t>
            </w:r>
          </w:p>
          <w:p w:rsidR="000658B1" w:rsidRPr="000658B1" w:rsidRDefault="000658B1" w:rsidP="000658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2 742.09</w:t>
            </w:r>
          </w:p>
        </w:tc>
      </w:tr>
    </w:tbl>
    <w:p w:rsidR="000658B1" w:rsidRPr="000658B1" w:rsidRDefault="000658B1" w:rsidP="000658B1">
      <w:pPr>
        <w:spacing w:after="0"/>
        <w:jc w:val="both"/>
        <w:rPr>
          <w:sz w:val="24"/>
        </w:rPr>
      </w:pP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658B1" w:rsidRPr="000658B1" w:rsidRDefault="000658B1" w:rsidP="000658B1">
      <w:pPr>
        <w:spacing w:after="0"/>
        <w:jc w:val="both"/>
        <w:rPr>
          <w:sz w:val="24"/>
        </w:rPr>
      </w:pP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0658B1" w:rsidRPr="000658B1" w:rsidRDefault="000658B1" w:rsidP="000658B1">
      <w:pPr>
        <w:spacing w:after="0"/>
        <w:jc w:val="both"/>
        <w:rPr>
          <w:sz w:val="24"/>
        </w:rPr>
      </w:pP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658B1" w:rsidRPr="000658B1" w:rsidRDefault="000658B1" w:rsidP="000658B1">
      <w:pPr>
        <w:spacing w:after="0"/>
        <w:jc w:val="both"/>
        <w:rPr>
          <w:sz w:val="24"/>
        </w:rPr>
      </w:pP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>Контрол по изпълнение на заповедта ще упражнявам лично.</w:t>
      </w:r>
    </w:p>
    <w:p w:rsidR="000658B1" w:rsidRPr="000658B1" w:rsidRDefault="000658B1" w:rsidP="000658B1">
      <w:pPr>
        <w:spacing w:after="0"/>
        <w:jc w:val="both"/>
        <w:rPr>
          <w:sz w:val="20"/>
        </w:rPr>
      </w:pPr>
      <w:r w:rsidRPr="000658B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658B1" w:rsidRPr="000658B1" w:rsidRDefault="000658B1" w:rsidP="000658B1">
      <w:pPr>
        <w:spacing w:after="0"/>
        <w:jc w:val="both"/>
        <w:rPr>
          <w:sz w:val="24"/>
        </w:rPr>
      </w:pPr>
    </w:p>
    <w:p w:rsidR="001E4DCC" w:rsidRDefault="001E4DCC" w:rsidP="001E4DCC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1E4DCC" w:rsidRDefault="001E4DCC" w:rsidP="001E4DCC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1E4DCC" w:rsidRDefault="001E4DCC" w:rsidP="001E4DCC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254C4D" w:rsidRDefault="00254C4D" w:rsidP="001E4DCC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254C4D" w:rsidRDefault="00254C4D" w:rsidP="001E4DCC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254C4D" w:rsidRDefault="00254C4D" w:rsidP="00254C4D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>ИНЖ. ГЕОРГИ КОДЖЕБАШЕВ        /П/</w:t>
      </w:r>
    </w:p>
    <w:p w:rsidR="00254C4D" w:rsidRDefault="00254C4D" w:rsidP="00254C4D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1E4DCC" w:rsidRPr="00D06316" w:rsidRDefault="001E4DCC" w:rsidP="001E4DCC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</w:p>
    <w:p w:rsidR="001E4DCC" w:rsidRDefault="001E4DCC" w:rsidP="001E4DCC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sectPr w:rsidR="001E4DCC" w:rsidSect="00E85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417" w:bottom="851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6E7" w:rsidRDefault="00CE26E7" w:rsidP="000658B1">
      <w:pPr>
        <w:spacing w:after="0" w:line="240" w:lineRule="auto"/>
      </w:pPr>
      <w:r>
        <w:separator/>
      </w:r>
    </w:p>
  </w:endnote>
  <w:endnote w:type="continuationSeparator" w:id="0">
    <w:p w:rsidR="00CE26E7" w:rsidRDefault="00CE26E7" w:rsidP="00065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B1" w:rsidRDefault="000658B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B1" w:rsidRDefault="000658B1" w:rsidP="000658B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251D3">
      <w:rPr>
        <w:noProof/>
      </w:rPr>
      <w:t>2</w:t>
    </w:r>
    <w:r>
      <w:fldChar w:fldCharType="end"/>
    </w:r>
    <w:r>
      <w:t>/</w:t>
    </w:r>
    <w:fldSimple w:instr=" NUMPAGES  \* MERGEFORMAT ">
      <w:r w:rsidR="00B251D3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B1" w:rsidRDefault="000658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6E7" w:rsidRDefault="00CE26E7" w:rsidP="000658B1">
      <w:pPr>
        <w:spacing w:after="0" w:line="240" w:lineRule="auto"/>
      </w:pPr>
      <w:r>
        <w:separator/>
      </w:r>
    </w:p>
  </w:footnote>
  <w:footnote w:type="continuationSeparator" w:id="0">
    <w:p w:rsidR="00CE26E7" w:rsidRDefault="00CE26E7" w:rsidP="00065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B1" w:rsidRDefault="000658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B1" w:rsidRDefault="000658B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8B1" w:rsidRDefault="000658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8B1"/>
    <w:rsid w:val="000658B1"/>
    <w:rsid w:val="001520E0"/>
    <w:rsid w:val="001E4DCC"/>
    <w:rsid w:val="00254C4D"/>
    <w:rsid w:val="0043135B"/>
    <w:rsid w:val="00486B09"/>
    <w:rsid w:val="0062270E"/>
    <w:rsid w:val="006B2438"/>
    <w:rsid w:val="00747D33"/>
    <w:rsid w:val="00826FB8"/>
    <w:rsid w:val="009F4942"/>
    <w:rsid w:val="00B251D3"/>
    <w:rsid w:val="00BA3725"/>
    <w:rsid w:val="00C47EF3"/>
    <w:rsid w:val="00CE26E7"/>
    <w:rsid w:val="00E77611"/>
    <w:rsid w:val="00E852B7"/>
    <w:rsid w:val="00FF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00ABE1"/>
  <w15:chartTrackingRefBased/>
  <w15:docId w15:val="{677C30CC-2A04-422B-B020-DFEBB5AC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658B1"/>
  </w:style>
  <w:style w:type="paragraph" w:styleId="a5">
    <w:name w:val="footer"/>
    <w:basedOn w:val="a"/>
    <w:link w:val="a6"/>
    <w:uiPriority w:val="99"/>
    <w:unhideWhenUsed/>
    <w:rsid w:val="00065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65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6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9</cp:revision>
  <dcterms:created xsi:type="dcterms:W3CDTF">2025-11-21T09:41:00Z</dcterms:created>
  <dcterms:modified xsi:type="dcterms:W3CDTF">2025-12-29T11:38:00Z</dcterms:modified>
</cp:coreProperties>
</file>